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1C" w:rsidRDefault="00D33525">
      <w:pPr>
        <w:jc w:val="center"/>
        <w:rPr>
          <w:rFonts w:ascii="PT Astra Serif" w:hAnsi="PT Astra Serif"/>
          <w:sz w:val="27"/>
          <w:szCs w:val="27"/>
        </w:rPr>
      </w:pPr>
      <w:bookmarkStart w:id="0" w:name="_GoBack"/>
      <w:bookmarkEnd w:id="0"/>
      <w:r>
        <w:rPr>
          <w:rFonts w:ascii="PT Astra Serif" w:hAnsi="PT Astra Serif"/>
          <w:b/>
          <w:sz w:val="27"/>
          <w:szCs w:val="27"/>
        </w:rPr>
        <w:t>ТЕКСТ ОБЪЯВЛЕНИЯ</w:t>
      </w:r>
    </w:p>
    <w:p w:rsidR="00A2761C" w:rsidRDefault="00A2761C">
      <w:pPr>
        <w:jc w:val="center"/>
        <w:rPr>
          <w:rFonts w:ascii="PT Astra Serif" w:hAnsi="PT Astra Serif"/>
          <w:b/>
          <w:sz w:val="27"/>
          <w:szCs w:val="27"/>
        </w:rPr>
      </w:pPr>
    </w:p>
    <w:p w:rsidR="00A2761C" w:rsidRDefault="00D33525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О предоставлении в собственность земельного участка</w:t>
      </w:r>
    </w:p>
    <w:p w:rsidR="00A2761C" w:rsidRDefault="00D33525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площадью </w:t>
      </w:r>
      <w:r>
        <w:rPr>
          <w:rFonts w:ascii="PT Astra Serif" w:hAnsi="PT Astra Serif"/>
          <w:b/>
          <w:sz w:val="27"/>
          <w:szCs w:val="27"/>
        </w:rPr>
        <w:t xml:space="preserve">1265 </w:t>
      </w:r>
      <w:r>
        <w:rPr>
          <w:rFonts w:ascii="PT Astra Serif" w:hAnsi="PT Astra Serif"/>
          <w:b/>
          <w:sz w:val="27"/>
          <w:szCs w:val="27"/>
        </w:rPr>
        <w:t>кв. м для ведения личного подсобного хозяйства, местоположение: муниципальное образование город Тула,</w:t>
      </w:r>
      <w:r>
        <w:rPr>
          <w:rFonts w:ascii="PT Astra Serif" w:hAnsi="PT Astra Serif"/>
          <w:b/>
          <w:sz w:val="27"/>
          <w:szCs w:val="27"/>
        </w:rPr>
        <w:br/>
        <w:t>деревня Журавка, юго-восточнее земельного участка</w:t>
      </w:r>
    </w:p>
    <w:p w:rsidR="00A2761C" w:rsidRDefault="00D33525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с кадастровым </w:t>
      </w:r>
      <w:r>
        <w:rPr>
          <w:rFonts w:ascii="PT Astra Serif" w:hAnsi="PT Astra Serif"/>
          <w:b/>
          <w:sz w:val="27"/>
          <w:szCs w:val="27"/>
        </w:rPr>
        <w:t>номером 71:14:020502:35</w:t>
      </w:r>
    </w:p>
    <w:p w:rsidR="00A2761C" w:rsidRDefault="00A2761C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>
        <w:rPr>
          <w:rFonts w:ascii="PT Astra Serif" w:hAnsi="PT Astra Serif"/>
          <w:sz w:val="27"/>
          <w:szCs w:val="27"/>
        </w:rPr>
        <w:t>собственность</w:t>
      </w:r>
      <w:r>
        <w:rPr>
          <w:rFonts w:ascii="PT Astra Serif" w:hAnsi="PT Astra Serif"/>
          <w:sz w:val="27"/>
          <w:szCs w:val="27"/>
        </w:rPr>
        <w:t xml:space="preserve"> земельного участка площадью </w:t>
      </w:r>
      <w:r>
        <w:rPr>
          <w:rFonts w:ascii="PT Astra Serif" w:hAnsi="PT Astra Serif"/>
          <w:sz w:val="27"/>
          <w:szCs w:val="27"/>
        </w:rPr>
        <w:t>1265</w:t>
      </w:r>
      <w:r>
        <w:rPr>
          <w:rFonts w:ascii="PT Astra Serif" w:hAnsi="PT Astra Serif"/>
          <w:sz w:val="27"/>
          <w:szCs w:val="27"/>
        </w:rPr>
        <w:t xml:space="preserve"> кв. м для ведения </w:t>
      </w:r>
      <w:r>
        <w:rPr>
          <w:rFonts w:ascii="PT Astra Serif" w:hAnsi="PT Astra Serif"/>
          <w:sz w:val="27"/>
          <w:szCs w:val="27"/>
        </w:rPr>
        <w:t>личного подсобного хозяйства, местоположение: муниципальное образование город Тула, деревня Журавка, юго-восточнее земельного участка с кадастровым номером 71:14:020502:35.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Cs/>
          <w:color w:val="000000" w:themeColor="text1"/>
          <w:sz w:val="27"/>
          <w:szCs w:val="27"/>
        </w:rPr>
        <w:t xml:space="preserve">Земельный участок расположен в границе </w:t>
      </w:r>
      <w:proofErr w:type="spellStart"/>
      <w:r>
        <w:rPr>
          <w:rFonts w:ascii="PT Astra Serif" w:hAnsi="PT Astra Serif"/>
          <w:bCs/>
          <w:color w:val="000000" w:themeColor="text1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bCs/>
          <w:color w:val="000000" w:themeColor="text1"/>
          <w:sz w:val="27"/>
          <w:szCs w:val="27"/>
        </w:rPr>
        <w:t xml:space="preserve"> территории. Размещение объект</w:t>
      </w:r>
      <w:r>
        <w:rPr>
          <w:rFonts w:ascii="PT Astra Serif" w:hAnsi="PT Astra Serif"/>
          <w:bCs/>
          <w:color w:val="000000" w:themeColor="text1"/>
          <w:sz w:val="27"/>
          <w:szCs w:val="27"/>
        </w:rPr>
        <w:t>ов капитального строительства на земельном участке подлежит согласованию с войсковой частью.</w:t>
      </w:r>
    </w:p>
    <w:p w:rsidR="00A2761C" w:rsidRDefault="00D33525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>
        <w:rPr>
          <w:rFonts w:ascii="PT Astra Serif" w:hAnsi="PT Astra Serif"/>
          <w:sz w:val="27"/>
          <w:szCs w:val="27"/>
        </w:rPr>
        <w:t xml:space="preserve">купли-продажи </w:t>
      </w:r>
      <w:r>
        <w:rPr>
          <w:rFonts w:ascii="PT Astra Serif" w:hAnsi="PT Astra Serif"/>
          <w:sz w:val="27"/>
          <w:szCs w:val="27"/>
        </w:rPr>
        <w:t>земельного участка можно подать на сайте министерства в разделе «Электронна</w:t>
      </w:r>
      <w:r>
        <w:rPr>
          <w:rFonts w:ascii="PT Astra Serif" w:hAnsi="PT Astra Serif"/>
          <w:sz w:val="27"/>
          <w:szCs w:val="27"/>
        </w:rPr>
        <w:t xml:space="preserve">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</w:t>
      </w:r>
      <w:r>
        <w:rPr>
          <w:rFonts w:ascii="PT Astra Serif" w:hAnsi="PT Astra Serif"/>
          <w:sz w:val="27"/>
          <w:szCs w:val="27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</w:t>
      </w:r>
      <w:r>
        <w:rPr>
          <w:rFonts w:ascii="PT Astra Serif" w:hAnsi="PT Astra Serif"/>
          <w:sz w:val="27"/>
          <w:szCs w:val="27"/>
        </w:rPr>
        <w:t xml:space="preserve"> в течение тридцати дней со дня публикации.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</w:t>
      </w:r>
      <w:r>
        <w:rPr>
          <w:rFonts w:ascii="PT Astra Serif" w:hAnsi="PT Astra Serif"/>
          <w:sz w:val="27"/>
          <w:szCs w:val="27"/>
        </w:rPr>
        <w:t>стка, его площадь, местоположение;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 w:rsidR="00A2761C" w:rsidRDefault="00D33525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подп</w:t>
      </w:r>
      <w:r>
        <w:rPr>
          <w:rFonts w:ascii="PT Astra Serif" w:hAnsi="PT Astra Serif"/>
          <w:sz w:val="27"/>
          <w:szCs w:val="27"/>
        </w:rPr>
        <w:t>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A2761C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2761C" w:rsidRDefault="00D33525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О предоставлении в собственность земельного участка</w:t>
      </w:r>
    </w:p>
    <w:p w:rsidR="00A2761C" w:rsidRDefault="00D33525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площадью 1265 кв. м для ведения личного </w:t>
      </w:r>
      <w:r>
        <w:rPr>
          <w:rFonts w:ascii="PT Astra Serif" w:hAnsi="PT Astra Serif"/>
          <w:b/>
          <w:sz w:val="27"/>
          <w:szCs w:val="27"/>
        </w:rPr>
        <w:t>подсобного хозяйства, местоположение: муниципальное образование город Тула,</w:t>
      </w:r>
      <w:r>
        <w:rPr>
          <w:rFonts w:ascii="PT Astra Serif" w:hAnsi="PT Astra Serif"/>
          <w:b/>
          <w:sz w:val="27"/>
          <w:szCs w:val="27"/>
        </w:rPr>
        <w:br/>
        <w:t>деревня Журавка, юго-восточнее земельного участка</w:t>
      </w:r>
    </w:p>
    <w:p w:rsidR="00A2761C" w:rsidRDefault="00D33525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с кадастровым номером 71:14:020502:35</w:t>
      </w:r>
    </w:p>
    <w:p w:rsidR="00A2761C" w:rsidRDefault="00A2761C">
      <w:pPr>
        <w:jc w:val="center"/>
        <w:rPr>
          <w:rFonts w:ascii="PT Astra Serif" w:hAnsi="PT Astra Serif"/>
          <w:sz w:val="27"/>
          <w:szCs w:val="27"/>
        </w:rPr>
      </w:pPr>
    </w:p>
    <w:p w:rsidR="00A2761C" w:rsidRDefault="00D33525">
      <w:pPr>
        <w:jc w:val="center"/>
        <w:rPr>
          <w:rFonts w:ascii="PT Astra Serif" w:hAnsi="PT Astra Serif"/>
          <w:sz w:val="27"/>
          <w:szCs w:val="27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38988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761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1C"/>
    <w:rsid w:val="00A2761C"/>
    <w:rsid w:val="00D3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908E5-76DD-4221-A069-839EAA30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CD2D-6EBF-4DFF-A125-E82D7EB7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2022-10-10T11:43:00Z</cp:lastPrinted>
  <dcterms:created xsi:type="dcterms:W3CDTF">2023-07-19T09:05:00Z</dcterms:created>
  <dcterms:modified xsi:type="dcterms:W3CDTF">2023-07-19T09:05:00Z</dcterms:modified>
  <dc:language>ru-RU</dc:language>
</cp:coreProperties>
</file>